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690"/>
        <w:tblW w:w="14550" w:type="dxa"/>
        <w:tblLook w:val="04A0" w:firstRow="1" w:lastRow="0" w:firstColumn="1" w:lastColumn="0" w:noHBand="0" w:noVBand="1"/>
      </w:tblPr>
      <w:tblGrid>
        <w:gridCol w:w="540"/>
        <w:gridCol w:w="1908"/>
        <w:gridCol w:w="1275"/>
        <w:gridCol w:w="1964"/>
        <w:gridCol w:w="1966"/>
        <w:gridCol w:w="1966"/>
        <w:gridCol w:w="1964"/>
        <w:gridCol w:w="1469"/>
        <w:gridCol w:w="1498"/>
      </w:tblGrid>
      <w:tr w:rsidR="00D8525E" w:rsidRPr="00D8525E" w:rsidTr="00D8525E">
        <w:trPr>
          <w:trHeight w:val="315"/>
        </w:trPr>
        <w:tc>
          <w:tcPr>
            <w:tcW w:w="14550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Выписка из реестра нестационарных торговых объектов в п. Шушенское</w:t>
            </w:r>
          </w:p>
        </w:tc>
      </w:tr>
      <w:tr w:rsidR="00D8525E" w:rsidRPr="00D8525E" w:rsidTr="00D8525E">
        <w:trPr>
          <w:trHeight w:val="408"/>
        </w:trPr>
        <w:tc>
          <w:tcPr>
            <w:tcW w:w="1455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8525E" w:rsidRPr="00D8525E" w:rsidTr="00D8525E">
        <w:trPr>
          <w:trHeight w:val="29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5E" w:rsidRPr="00D8525E" w:rsidRDefault="00D8525E" w:rsidP="00D8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3151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b/>
                <w:bCs/>
                <w:color w:val="40315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3151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b/>
                <w:bCs/>
                <w:color w:val="403151"/>
                <w:sz w:val="24"/>
                <w:szCs w:val="24"/>
                <w:lang w:eastAsia="ru-RU"/>
              </w:rPr>
              <w:t>Адресный ориентир расположения нестационархых торговых объектов (кол-во всего шт.)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3151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b/>
                <w:bCs/>
                <w:color w:val="403151"/>
                <w:sz w:val="24"/>
                <w:szCs w:val="24"/>
                <w:lang w:eastAsia="ru-RU"/>
              </w:rPr>
              <w:t>Номер объекта по адресному орентиру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3151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b/>
                <w:bCs/>
                <w:color w:val="403151"/>
                <w:sz w:val="24"/>
                <w:szCs w:val="24"/>
                <w:lang w:eastAsia="ru-RU"/>
              </w:rPr>
              <w:t>Тип нестационарного торгового объекта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03151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b/>
                <w:bCs/>
                <w:color w:val="403151"/>
                <w:sz w:val="24"/>
                <w:szCs w:val="24"/>
                <w:lang w:eastAsia="ru-RU"/>
              </w:rPr>
              <w:t>Площадь земельного участка, строения или их части, занимаемая нестационарным торговым объектом м2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3151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b/>
                <w:bCs/>
                <w:color w:val="403151"/>
                <w:sz w:val="24"/>
                <w:szCs w:val="24"/>
                <w:lang w:eastAsia="ru-RU"/>
              </w:rPr>
              <w:t>Вид реализуемой нестационарным торговым объектом продукции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3151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b/>
                <w:bCs/>
                <w:color w:val="403151"/>
                <w:sz w:val="24"/>
                <w:szCs w:val="24"/>
                <w:lang w:eastAsia="ru-RU"/>
              </w:rPr>
              <w:t>Информация об использовании нестационарного торгового объекта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3151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b/>
                <w:bCs/>
                <w:color w:val="403151"/>
                <w:sz w:val="24"/>
                <w:szCs w:val="24"/>
                <w:lang w:eastAsia="ru-RU"/>
              </w:rPr>
              <w:t>Период размещения нестацион. Торговых объектов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03151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b/>
                <w:bCs/>
                <w:color w:val="403151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8525E" w:rsidRPr="00D8525E" w:rsidTr="00D8525E">
        <w:trPr>
          <w:trHeight w:val="11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25E" w:rsidRPr="00D8525E" w:rsidRDefault="00D8525E" w:rsidP="00D8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Полукольцевая, район дома № 1 3-го микрорайона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фотография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2011-2012 г.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8525E" w:rsidRPr="00D8525E" w:rsidTr="00D8525E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25E" w:rsidRPr="00D8525E" w:rsidRDefault="00D8525E" w:rsidP="00D8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0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промтовары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неопредел. время                               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8525E" w:rsidRPr="00D8525E" w:rsidTr="00D8525E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25E" w:rsidRPr="00D8525E" w:rsidRDefault="00D8525E" w:rsidP="00D8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0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3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(резерв)</w:t>
            </w:r>
          </w:p>
        </w:tc>
      </w:tr>
      <w:tr w:rsidR="00D8525E" w:rsidRPr="00D8525E" w:rsidTr="00D8525E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525E" w:rsidRPr="00D8525E" w:rsidRDefault="00D8525E" w:rsidP="00D8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8525E" w:rsidRPr="00D8525E" w:rsidTr="00D8525E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25E" w:rsidRPr="00D8525E" w:rsidRDefault="00D8525E" w:rsidP="00D8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 маг. «Ковчег»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установки квасной бочки 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летний период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от ___03.2019</w:t>
            </w:r>
          </w:p>
        </w:tc>
      </w:tr>
      <w:tr w:rsidR="00D8525E" w:rsidRPr="00D8525E" w:rsidTr="00D8525E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25E" w:rsidRPr="00D8525E" w:rsidRDefault="00D8525E" w:rsidP="00D8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бытовая техника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8525E" w:rsidRPr="00D8525E" w:rsidTr="00D8525E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25E" w:rsidRPr="00D8525E" w:rsidRDefault="00D8525E" w:rsidP="00D8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2мкр, р-н «Культтовары»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газеты-журналы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8525E" w:rsidRPr="00D8525E" w:rsidTr="00D8525E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525E" w:rsidRPr="00D8525E" w:rsidRDefault="00D8525E" w:rsidP="00D8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мкр, р-н д. № 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-//-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525E" w:rsidRPr="00D8525E" w:rsidRDefault="00D8525E" w:rsidP="00D85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893F2E" w:rsidRDefault="00893F2E"/>
    <w:sectPr w:rsidR="00893F2E" w:rsidSect="00D852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4D2" w:rsidRDefault="007574D2" w:rsidP="00D8525E">
      <w:pPr>
        <w:spacing w:after="0" w:line="240" w:lineRule="auto"/>
      </w:pPr>
      <w:r>
        <w:separator/>
      </w:r>
    </w:p>
  </w:endnote>
  <w:endnote w:type="continuationSeparator" w:id="0">
    <w:p w:rsidR="007574D2" w:rsidRDefault="007574D2" w:rsidP="00D8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25E" w:rsidRDefault="00D8525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25E" w:rsidRDefault="00D8525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25E" w:rsidRDefault="00D8525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4D2" w:rsidRDefault="007574D2" w:rsidP="00D8525E">
      <w:pPr>
        <w:spacing w:after="0" w:line="240" w:lineRule="auto"/>
      </w:pPr>
      <w:r>
        <w:separator/>
      </w:r>
    </w:p>
  </w:footnote>
  <w:footnote w:type="continuationSeparator" w:id="0">
    <w:p w:rsidR="007574D2" w:rsidRDefault="007574D2" w:rsidP="00D85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25E" w:rsidRDefault="00D8525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25E" w:rsidRDefault="00D8525E" w:rsidP="00D8525E">
    <w:pPr>
      <w:pStyle w:val="a3"/>
      <w:jc w:val="right"/>
    </w:pPr>
    <w:r>
      <w:t>Приложение 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25E" w:rsidRDefault="00D852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25E"/>
    <w:rsid w:val="007574D2"/>
    <w:rsid w:val="00893F2E"/>
    <w:rsid w:val="00D8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1C19EF-9006-4DE5-9DCF-F8E1143E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5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525E"/>
  </w:style>
  <w:style w:type="paragraph" w:styleId="a5">
    <w:name w:val="footer"/>
    <w:basedOn w:val="a"/>
    <w:link w:val="a6"/>
    <w:uiPriority w:val="99"/>
    <w:unhideWhenUsed/>
    <w:rsid w:val="00D85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5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91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2019-04-19T01:07:00Z</dcterms:created>
  <dcterms:modified xsi:type="dcterms:W3CDTF">2019-04-19T01:08:00Z</dcterms:modified>
</cp:coreProperties>
</file>